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9B" w:rsidRDefault="0039419B">
      <w:pPr>
        <w:spacing w:line="360" w:lineRule="auto"/>
        <w:ind w:left="-567" w:right="140" w:firstLine="8"/>
        <w:jc w:val="both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39419B" w:rsidRDefault="00E91264">
      <w:pPr>
        <w:spacing w:line="360" w:lineRule="auto"/>
        <w:ind w:left="-567" w:right="140" w:firstLine="8"/>
        <w:jc w:val="center"/>
        <w:rPr>
          <w:b/>
          <w:color w:val="000000"/>
        </w:rPr>
      </w:pPr>
      <w:r>
        <w:rPr>
          <w:b/>
          <w:bCs/>
          <w:color w:val="000000"/>
          <w:shd w:val="clear" w:color="auto" w:fill="FFFFFF"/>
        </w:rPr>
        <w:t>ПОЛОЖЕНИЕ</w:t>
      </w:r>
    </w:p>
    <w:p w:rsidR="0039419B" w:rsidRDefault="00E91264">
      <w:pPr>
        <w:spacing w:line="360" w:lineRule="auto"/>
        <w:ind w:left="-567" w:right="140"/>
        <w:jc w:val="center"/>
        <w:rPr>
          <w:b/>
        </w:rPr>
      </w:pPr>
      <w:r>
        <w:rPr>
          <w:b/>
        </w:rPr>
        <w:t>о проведении международного творческого онлайн конкурса</w:t>
      </w:r>
    </w:p>
    <w:p w:rsidR="0039419B" w:rsidRDefault="00E91264">
      <w:pPr>
        <w:spacing w:line="360" w:lineRule="auto"/>
        <w:ind w:left="-567" w:right="140"/>
        <w:jc w:val="center"/>
        <w:rPr>
          <w:b/>
        </w:rPr>
      </w:pPr>
      <w:r>
        <w:rPr>
          <w:b/>
        </w:rPr>
        <w:t>#</w:t>
      </w:r>
      <w:proofErr w:type="spellStart"/>
      <w:r>
        <w:rPr>
          <w:b/>
        </w:rPr>
        <w:t>НеМагия</w:t>
      </w:r>
      <w:proofErr w:type="spellEnd"/>
    </w:p>
    <w:p w:rsidR="0039419B" w:rsidRDefault="0039419B">
      <w:pPr>
        <w:spacing w:line="360" w:lineRule="auto"/>
        <w:ind w:left="-567" w:right="140"/>
        <w:jc w:val="both"/>
        <w:rPr>
          <w:b/>
          <w:color w:val="000000"/>
        </w:rPr>
      </w:pPr>
    </w:p>
    <w:p w:rsidR="0039419B" w:rsidRDefault="00E91264">
      <w:pPr>
        <w:spacing w:line="360" w:lineRule="auto"/>
        <w:ind w:left="-567" w:right="14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shd w:val="clear" w:color="auto" w:fill="FFFFFF"/>
        </w:rPr>
        <w:t>1. Общие положения</w:t>
      </w:r>
    </w:p>
    <w:p w:rsidR="0039419B" w:rsidRDefault="00E91264">
      <w:pPr>
        <w:spacing w:line="360" w:lineRule="auto"/>
        <w:ind w:left="-567" w:right="140" w:firstLine="284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1.1. Настоящее положение о творческом онлайн конкурсе «#</w:t>
      </w:r>
      <w:proofErr w:type="spellStart"/>
      <w:r>
        <w:rPr>
          <w:color w:val="000000"/>
          <w:shd w:val="clear" w:color="auto" w:fill="FFFFFF"/>
        </w:rPr>
        <w:t>НеМагия</w:t>
      </w:r>
      <w:proofErr w:type="spellEnd"/>
      <w:r>
        <w:rPr>
          <w:color w:val="000000"/>
          <w:shd w:val="clear" w:color="auto" w:fill="FFFFFF"/>
        </w:rPr>
        <w:t xml:space="preserve">» (далее - Конкурс) определяет цели, задачи, участников Конкурса, порядок организации и </w:t>
      </w:r>
      <w:r>
        <w:rPr>
          <w:color w:val="000000"/>
          <w:shd w:val="clear" w:color="auto" w:fill="FFFFFF"/>
        </w:rPr>
        <w:t>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:rsidR="0039419B" w:rsidRDefault="00E91264">
      <w:pPr>
        <w:spacing w:line="360" w:lineRule="auto"/>
        <w:ind w:left="-567" w:right="140" w:firstLine="284"/>
        <w:jc w:val="both"/>
      </w:pPr>
      <w:r>
        <w:rPr>
          <w:color w:val="000000"/>
        </w:rPr>
        <w:t>1.2. Вся официальная информация о Конкурсе, включая настоящее Положение, открытое интернет-голосование, и</w:t>
      </w:r>
      <w:r>
        <w:rPr>
          <w:color w:val="000000"/>
        </w:rPr>
        <w:t xml:space="preserve">нформация о победителях размещается на сайте </w:t>
      </w:r>
      <w:hyperlink r:id="rId6">
        <w:r>
          <w:rPr>
            <w:rStyle w:val="-"/>
          </w:rPr>
          <w:t>https://www.global-sti.com</w:t>
        </w:r>
      </w:hyperlink>
      <w:r>
        <w:t xml:space="preserve"> и</w:t>
      </w:r>
      <w:r>
        <w:rPr>
          <w:color w:val="000000"/>
        </w:rPr>
        <w:t xml:space="preserve"> группе ВК </w:t>
      </w:r>
      <w:hyperlink r:id="rId7">
        <w:r>
          <w:rPr>
            <w:rStyle w:val="-"/>
            <w:lang w:val="en-US"/>
          </w:rPr>
          <w:t>https</w:t>
        </w:r>
        <w:r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vk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global</w:t>
        </w:r>
        <w:r>
          <w:rPr>
            <w:rStyle w:val="-"/>
          </w:rPr>
          <w:t>_</w:t>
        </w:r>
        <w:proofErr w:type="spellStart"/>
        <w:r>
          <w:rPr>
            <w:rStyle w:val="-"/>
            <w:lang w:val="en-US"/>
          </w:rPr>
          <w:t>sti</w:t>
        </w:r>
        <w:proofErr w:type="spellEnd"/>
      </w:hyperlink>
      <w:r>
        <w:rPr>
          <w:color w:val="000000"/>
        </w:rPr>
        <w:t>.</w:t>
      </w:r>
    </w:p>
    <w:p w:rsidR="0039419B" w:rsidRDefault="00E91264">
      <w:pPr>
        <w:spacing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1.3. Конкурс проводится в рамках общественного содейс</w:t>
      </w:r>
      <w:r>
        <w:rPr>
          <w:color w:val="000000"/>
        </w:rPr>
        <w:t>твия исполнению Указа Президента Российской Федерации о проведении Года науки и технологий № 812 от 25 декабря 2020 года.</w:t>
      </w:r>
    </w:p>
    <w:p w:rsidR="0039419B" w:rsidRDefault="00E91264">
      <w:pPr>
        <w:spacing w:line="360" w:lineRule="auto"/>
        <w:ind w:left="-567" w:right="14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shd w:val="clear" w:color="auto" w:fill="FFFFFF"/>
        </w:rPr>
        <w:t>2. Цель и задачи Конкурса</w:t>
      </w:r>
    </w:p>
    <w:p w:rsidR="0039419B" w:rsidRDefault="00E91264">
      <w:pPr>
        <w:spacing w:line="360" w:lineRule="auto"/>
        <w:ind w:left="-567"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2.1. Миссия конкурса - с помощью творческих форматов, генерируемых креативными и культурными индустриями рас</w:t>
      </w:r>
      <w:r>
        <w:rPr>
          <w:bCs/>
          <w:color w:val="000000"/>
          <w:shd w:val="clear" w:color="auto" w:fill="FFFFFF"/>
        </w:rPr>
        <w:t>сказать о том, как новые технологии и инновации меняют жизнь человека к лучшему и решают социальные проблемы.</w:t>
      </w:r>
    </w:p>
    <w:p w:rsidR="0039419B" w:rsidRDefault="00E91264">
      <w:pPr>
        <w:spacing w:line="360" w:lineRule="auto"/>
        <w:ind w:left="-567"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2.2. Цель Конкурса: </w:t>
      </w:r>
    </w:p>
    <w:p w:rsidR="0039419B" w:rsidRDefault="00E91264">
      <w:pPr>
        <w:pStyle w:val="ad"/>
        <w:numPr>
          <w:ilvl w:val="0"/>
          <w:numId w:val="2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Популяризация идей научно-технического прогресса и программы Национальная технологическая инициатива (НТИ) в обществе </w:t>
      </w:r>
    </w:p>
    <w:p w:rsidR="0039419B" w:rsidRDefault="00E91264">
      <w:pPr>
        <w:pStyle w:val="ad"/>
        <w:numPr>
          <w:ilvl w:val="0"/>
          <w:numId w:val="2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Формир</w:t>
      </w:r>
      <w:r>
        <w:rPr>
          <w:bCs/>
          <w:color w:val="000000"/>
          <w:shd w:val="clear" w:color="auto" w:fill="FFFFFF"/>
        </w:rPr>
        <w:t xml:space="preserve">ование позитивного восприятия новых технологий у всех слоев населения  </w:t>
      </w:r>
    </w:p>
    <w:p w:rsidR="0039419B" w:rsidRDefault="00E91264">
      <w:pPr>
        <w:pStyle w:val="ad"/>
        <w:numPr>
          <w:ilvl w:val="0"/>
          <w:numId w:val="2"/>
        </w:numPr>
        <w:spacing w:line="360" w:lineRule="auto"/>
        <w:ind w:right="140"/>
        <w:jc w:val="both"/>
        <w:rPr>
          <w:bCs/>
          <w:color w:val="000000" w:themeColor="text1"/>
          <w:highlight w:val="white"/>
        </w:rPr>
      </w:pPr>
      <w:r>
        <w:rPr>
          <w:color w:val="000000" w:themeColor="text1"/>
          <w:shd w:val="clear" w:color="auto" w:fill="FFFFFF"/>
        </w:rPr>
        <w:t xml:space="preserve">Объединение интересов общественных организаций регионов России и Казахстана. </w:t>
      </w:r>
    </w:p>
    <w:p w:rsidR="0039419B" w:rsidRDefault="00E91264">
      <w:pPr>
        <w:pStyle w:val="ad"/>
        <w:numPr>
          <w:ilvl w:val="0"/>
          <w:numId w:val="2"/>
        </w:numPr>
        <w:spacing w:line="360" w:lineRule="auto"/>
        <w:ind w:right="140"/>
        <w:jc w:val="both"/>
        <w:rPr>
          <w:bCs/>
          <w:color w:val="000000" w:themeColor="text1"/>
          <w:highlight w:val="white"/>
        </w:rPr>
      </w:pPr>
      <w:r>
        <w:rPr>
          <w:color w:val="000000" w:themeColor="text1"/>
          <w:shd w:val="clear" w:color="auto" w:fill="FFFFFF"/>
        </w:rPr>
        <w:t>Продвижение повестки объединенного движения общественников российско-казахстанского приграничья.</w:t>
      </w:r>
    </w:p>
    <w:p w:rsidR="0039419B" w:rsidRDefault="00E91264">
      <w:pPr>
        <w:pStyle w:val="ad"/>
        <w:numPr>
          <w:ilvl w:val="0"/>
          <w:numId w:val="2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Привлечение внимания СМИ, органов власти, бизнес структур и граждан к успешным кейсам применения новых технологий и инноваций для решения социальных задач</w:t>
      </w:r>
    </w:p>
    <w:p w:rsidR="0039419B" w:rsidRDefault="00E91264">
      <w:pPr>
        <w:spacing w:line="360" w:lineRule="auto"/>
        <w:ind w:left="-567"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2.3. Основными задачами Конкурса являются: </w:t>
      </w:r>
    </w:p>
    <w:p w:rsidR="0039419B" w:rsidRDefault="00E91264">
      <w:pPr>
        <w:pStyle w:val="ad"/>
        <w:numPr>
          <w:ilvl w:val="0"/>
          <w:numId w:val="1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развитие творческого потенциала детей и взрослых;</w:t>
      </w:r>
    </w:p>
    <w:p w:rsidR="0039419B" w:rsidRDefault="00E91264">
      <w:pPr>
        <w:pStyle w:val="ad"/>
        <w:numPr>
          <w:ilvl w:val="0"/>
          <w:numId w:val="1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раскрытие индивидуальных творческих способностей каждого человека;</w:t>
      </w:r>
    </w:p>
    <w:p w:rsidR="0039419B" w:rsidRDefault="00E91264">
      <w:pPr>
        <w:pStyle w:val="ad"/>
        <w:numPr>
          <w:ilvl w:val="0"/>
          <w:numId w:val="1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снятие психологических барьеров восприятия новых технологий и инноваций; </w:t>
      </w:r>
    </w:p>
    <w:p w:rsidR="0039419B" w:rsidRDefault="00E91264">
      <w:pPr>
        <w:pStyle w:val="ad"/>
        <w:numPr>
          <w:ilvl w:val="0"/>
          <w:numId w:val="1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воспитание в людях интереса к инновациям, образованию и просвещению;</w:t>
      </w:r>
    </w:p>
    <w:p w:rsidR="0039419B" w:rsidRDefault="00E91264">
      <w:pPr>
        <w:pStyle w:val="ad"/>
        <w:numPr>
          <w:ilvl w:val="0"/>
          <w:numId w:val="1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стимулирование познавательных интересов;</w:t>
      </w:r>
    </w:p>
    <w:p w:rsidR="0039419B" w:rsidRDefault="00E91264">
      <w:pPr>
        <w:pStyle w:val="ad"/>
        <w:numPr>
          <w:ilvl w:val="0"/>
          <w:numId w:val="1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привл</w:t>
      </w:r>
      <w:r>
        <w:rPr>
          <w:bCs/>
          <w:color w:val="000000"/>
          <w:shd w:val="clear" w:color="auto" w:fill="FFFFFF"/>
        </w:rPr>
        <w:t>ечение талантливых людей к творчеству.</w:t>
      </w:r>
    </w:p>
    <w:p w:rsidR="0039419B" w:rsidRDefault="00E91264">
      <w:pPr>
        <w:spacing w:line="360" w:lineRule="auto"/>
        <w:ind w:left="-567" w:right="140"/>
        <w:jc w:val="center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>
        <w:rPr>
          <w:b/>
          <w:color w:val="000000"/>
        </w:rPr>
        <w:t>Участники Конкурса</w:t>
      </w:r>
    </w:p>
    <w:p w:rsidR="0039419B" w:rsidRDefault="00E91264">
      <w:pPr>
        <w:pStyle w:val="ab"/>
        <w:spacing w:beforeAutospacing="0" w:afterAutospacing="0" w:line="360" w:lineRule="auto"/>
        <w:ind w:left="-567" w:right="140" w:firstLine="284"/>
        <w:jc w:val="both"/>
      </w:pPr>
      <w:r>
        <w:rPr>
          <w:color w:val="000000"/>
        </w:rPr>
        <w:lastRenderedPageBreak/>
        <w:t>3.1.</w:t>
      </w:r>
      <w:r>
        <w:t xml:space="preserve"> К участию в Конкурсе приглашаются граждане Российской Федерации, Республики Казахстан и других государств без возрастных и иных ограничений.</w:t>
      </w:r>
    </w:p>
    <w:p w:rsidR="0039419B" w:rsidRDefault="00E91264">
      <w:pPr>
        <w:pStyle w:val="ab"/>
        <w:spacing w:beforeAutospacing="0" w:afterAutospacing="0" w:line="360" w:lineRule="auto"/>
        <w:ind w:left="-567" w:right="140" w:firstLine="284"/>
        <w:jc w:val="both"/>
      </w:pPr>
      <w:r>
        <w:rPr>
          <w:color w:val="000000"/>
        </w:rPr>
        <w:t xml:space="preserve">3.2. </w:t>
      </w:r>
      <w:r>
        <w:t>Участником конкурса может стать как один чел</w:t>
      </w:r>
      <w:r>
        <w:t>овек, так и группа лиц (объединения участников).</w:t>
      </w:r>
    </w:p>
    <w:p w:rsidR="0039419B" w:rsidRDefault="00E91264">
      <w:pPr>
        <w:pStyle w:val="ab"/>
        <w:tabs>
          <w:tab w:val="left" w:pos="2668"/>
        </w:tabs>
        <w:spacing w:beforeAutospacing="0" w:afterAutospacing="0" w:line="360" w:lineRule="auto"/>
        <w:ind w:left="-567" w:right="140"/>
        <w:jc w:val="center"/>
        <w:rPr>
          <w:b/>
        </w:rPr>
      </w:pPr>
      <w:r>
        <w:rPr>
          <w:b/>
        </w:rPr>
        <w:t>4. Условия Конкурса</w:t>
      </w:r>
    </w:p>
    <w:p w:rsidR="0039419B" w:rsidRDefault="00E91264">
      <w:pPr>
        <w:pStyle w:val="ab"/>
        <w:tabs>
          <w:tab w:val="left" w:pos="2668"/>
        </w:tabs>
        <w:spacing w:beforeAutospacing="0" w:afterAutospacing="0" w:line="360" w:lineRule="auto"/>
        <w:ind w:left="-567" w:right="140"/>
        <w:jc w:val="both"/>
        <w:rPr>
          <w:b/>
        </w:rPr>
      </w:pPr>
      <w:r>
        <w:t>4.1. Общие условия:</w:t>
      </w:r>
    </w:p>
    <w:p w:rsidR="0039419B" w:rsidRDefault="00E91264">
      <w:pPr>
        <w:pStyle w:val="ab"/>
        <w:tabs>
          <w:tab w:val="left" w:pos="2668"/>
        </w:tabs>
        <w:spacing w:beforeAutospacing="0" w:afterAutospacing="0" w:line="360" w:lineRule="auto"/>
        <w:ind w:left="-567" w:right="140" w:firstLine="284"/>
        <w:jc w:val="both"/>
      </w:pPr>
      <w:r>
        <w:t>4.1.1. Главным условием участия в конкурсе является то, что конкурсные работы должны быть посвящены уже существовавшим в прошлом или применяющимся сейчас технологиям и</w:t>
      </w:r>
      <w:r>
        <w:t xml:space="preserve"> инновациям, а не проектам, которых еще не существует.</w:t>
      </w:r>
    </w:p>
    <w:p w:rsidR="0039419B" w:rsidRDefault="00E91264">
      <w:pPr>
        <w:pStyle w:val="ab"/>
        <w:tabs>
          <w:tab w:val="left" w:pos="2668"/>
        </w:tabs>
        <w:spacing w:beforeAutospacing="0" w:afterAutospacing="0" w:line="360" w:lineRule="auto"/>
        <w:ind w:left="-567" w:right="140" w:firstLine="284"/>
        <w:jc w:val="both"/>
      </w:pPr>
      <w:r>
        <w:t xml:space="preserve">4.1.2. Творческие работы должны быть посвящены технологиям и </w:t>
      </w:r>
      <w:proofErr w:type="gramStart"/>
      <w:r>
        <w:t>инновациям</w:t>
      </w:r>
      <w:proofErr w:type="gramEnd"/>
      <w:r>
        <w:t xml:space="preserve"> применение которых решает социальные задачи в следующих сферах/направлениях: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социальное обслуживание, социальная поддержка и защи</w:t>
      </w:r>
      <w:r>
        <w:t>та граждан;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 xml:space="preserve">оказание помощи пострадавшим в результате стихийных бедствий, экологических, техногенных или </w:t>
      </w:r>
      <w:r>
        <w:t>иных катастроф, социальных, национальных, религиозных конфликтов, беженцам и вынужденным переселенцам;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охрана окружающей среды и защита животных;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профилактика социально опасных форм поведения граждан;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 xml:space="preserve">благотворительная деятельность, а также деятельность в </w:t>
      </w:r>
      <w:r>
        <w:t>области содействия благотворительности и добровольчества;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</w:t>
      </w:r>
      <w:proofErr w:type="spellStart"/>
      <w:r>
        <w:t>психологич</w:t>
      </w:r>
      <w:r>
        <w:t>е</w:t>
      </w:r>
      <w:proofErr w:type="gramStart"/>
      <w:r>
        <w:t>a</w:t>
      </w:r>
      <w:proofErr w:type="gramEnd"/>
      <w:r>
        <w:t>ского</w:t>
      </w:r>
      <w:proofErr w:type="spellEnd"/>
      <w:r>
        <w:t xml:space="preserve">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развитие межнационального сотрудничества, сохранение и защита самобытности, культуры, языков и традиций народов;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де</w:t>
      </w:r>
      <w:r>
        <w:t>ятельность в сфере патриотического, в том числе военно-патриотического, воспитания граждан;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участие в профилактике и (или) тушении пожаров и проведении аварийно-спасательных работ;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 xml:space="preserve">социальная и культурная </w:t>
      </w:r>
      <w:proofErr w:type="gramStart"/>
      <w:r>
        <w:t>адаптация</w:t>
      </w:r>
      <w:proofErr w:type="gramEnd"/>
      <w:r>
        <w:t xml:space="preserve"> и интеграция мигрантов;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мероприятия по ме</w:t>
      </w:r>
      <w:r>
        <w:t xml:space="preserve">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людей с различными заболеваниями, людей с </w:t>
      </w:r>
      <w:r>
        <w:lastRenderedPageBreak/>
        <w:t>ограниченными возможностями здоровья и лиц, осуществляющих незаконное потребление наркотических средств или психотропных веществ;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содействие повышению мобильности трудовых ресурсов;</w:t>
      </w:r>
    </w:p>
    <w:p w:rsidR="0039419B" w:rsidRDefault="00E91264">
      <w:pPr>
        <w:pStyle w:val="ab"/>
        <w:numPr>
          <w:ilvl w:val="0"/>
          <w:numId w:val="3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повышение качества жизни населения.</w:t>
      </w:r>
    </w:p>
    <w:p w:rsidR="0039419B" w:rsidRDefault="00E91264">
      <w:pPr>
        <w:pStyle w:val="ab"/>
        <w:tabs>
          <w:tab w:val="left" w:pos="2668"/>
        </w:tabs>
        <w:spacing w:beforeAutospacing="0" w:afterAutospacing="0" w:line="360" w:lineRule="auto"/>
        <w:ind w:left="-567" w:right="140" w:firstLine="284"/>
        <w:jc w:val="both"/>
      </w:pPr>
      <w:r>
        <w:t xml:space="preserve">4.2. Конкурс проводится по следующим номинациям: </w:t>
      </w:r>
    </w:p>
    <w:p w:rsidR="0039419B" w:rsidRDefault="00E91264">
      <w:pPr>
        <w:pStyle w:val="ab"/>
        <w:numPr>
          <w:ilvl w:val="0"/>
          <w:numId w:val="4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Литература и журналистка (текст)</w:t>
      </w:r>
    </w:p>
    <w:p w:rsidR="0039419B" w:rsidRDefault="00E91264">
      <w:pPr>
        <w:pStyle w:val="ab"/>
        <w:numPr>
          <w:ilvl w:val="0"/>
          <w:numId w:val="4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r>
        <w:t>Изобразительное искусство, дизайн, фотография (образ)</w:t>
      </w:r>
    </w:p>
    <w:p w:rsidR="0039419B" w:rsidRDefault="00E91264">
      <w:pPr>
        <w:pStyle w:val="ab"/>
        <w:numPr>
          <w:ilvl w:val="0"/>
          <w:numId w:val="4"/>
        </w:numPr>
        <w:tabs>
          <w:tab w:val="left" w:pos="2668"/>
        </w:tabs>
        <w:spacing w:beforeAutospacing="0" w:afterAutospacing="0" w:line="360" w:lineRule="auto"/>
        <w:ind w:right="140"/>
        <w:jc w:val="both"/>
      </w:pPr>
      <w:proofErr w:type="spellStart"/>
      <w:r>
        <w:t>Видеография</w:t>
      </w:r>
      <w:proofErr w:type="spellEnd"/>
      <w:r>
        <w:t xml:space="preserve">, мультипликация, </w:t>
      </w:r>
      <w:r>
        <w:t>компьютерная анимация (движение)</w:t>
      </w:r>
    </w:p>
    <w:p w:rsidR="0039419B" w:rsidRDefault="0039419B">
      <w:pPr>
        <w:pStyle w:val="ab"/>
        <w:tabs>
          <w:tab w:val="left" w:pos="2668"/>
        </w:tabs>
        <w:spacing w:beforeAutospacing="0" w:afterAutospacing="0" w:line="360" w:lineRule="auto"/>
        <w:ind w:left="-567" w:right="140" w:firstLine="284"/>
        <w:jc w:val="both"/>
      </w:pPr>
    </w:p>
    <w:p w:rsidR="0039419B" w:rsidRDefault="00E91264">
      <w:pPr>
        <w:pStyle w:val="ab"/>
        <w:tabs>
          <w:tab w:val="left" w:pos="2668"/>
        </w:tabs>
        <w:spacing w:beforeAutospacing="0" w:afterAutospacing="0" w:line="360" w:lineRule="auto"/>
        <w:ind w:left="-567" w:right="140" w:firstLine="284"/>
        <w:jc w:val="center"/>
        <w:rPr>
          <w:b/>
        </w:rPr>
      </w:pPr>
      <w:r>
        <w:rPr>
          <w:b/>
        </w:rPr>
        <w:t>5. Требования к конкурсным работам</w:t>
      </w:r>
    </w:p>
    <w:p w:rsidR="0039419B" w:rsidRDefault="00E91264">
      <w:pPr>
        <w:pStyle w:val="ab"/>
        <w:tabs>
          <w:tab w:val="left" w:pos="2668"/>
        </w:tabs>
        <w:spacing w:beforeAutospacing="0" w:afterAutospacing="0" w:line="360" w:lineRule="auto"/>
        <w:ind w:left="-567" w:right="140" w:firstLine="284"/>
        <w:jc w:val="both"/>
      </w:pPr>
      <w:r>
        <w:t xml:space="preserve">5.1. Организаторы оставили право выбора формы, структуры и виды конкурсной работы самим участникам, чтобы не ограничивать возможные креативные форматы, идеи и находки. </w:t>
      </w:r>
    </w:p>
    <w:p w:rsidR="0039419B" w:rsidRDefault="00E91264">
      <w:pPr>
        <w:pStyle w:val="ab"/>
        <w:tabs>
          <w:tab w:val="left" w:pos="2668"/>
        </w:tabs>
        <w:spacing w:beforeAutospacing="0" w:afterAutospacing="0" w:line="360" w:lineRule="auto"/>
        <w:ind w:left="-567" w:right="140" w:firstLine="284"/>
        <w:jc w:val="both"/>
      </w:pPr>
      <w:r>
        <w:t xml:space="preserve">5.2. На конкурс </w:t>
      </w:r>
      <w:r>
        <w:t>принимаются работы, как созданные специально для участия в нем, так и работы, созданные участниками ранее, если они соответствуют тематике конкурса.</w:t>
      </w:r>
    </w:p>
    <w:p w:rsidR="0039419B" w:rsidRDefault="00E91264">
      <w:pPr>
        <w:pStyle w:val="ab"/>
        <w:tabs>
          <w:tab w:val="left" w:pos="2668"/>
        </w:tabs>
        <w:spacing w:beforeAutospacing="0" w:afterAutospacing="0" w:line="360" w:lineRule="auto"/>
        <w:ind w:left="-567" w:right="140" w:firstLine="284"/>
        <w:jc w:val="both"/>
      </w:pPr>
      <w:r>
        <w:t>5.3. Организаторы просят участников соблюдать только основные рекомендации:</w:t>
      </w:r>
    </w:p>
    <w:p w:rsidR="0039419B" w:rsidRDefault="00E91264">
      <w:pPr>
        <w:pStyle w:val="ad"/>
        <w:numPr>
          <w:ilvl w:val="0"/>
          <w:numId w:val="5"/>
        </w:numPr>
        <w:spacing w:line="360" w:lineRule="auto"/>
        <w:jc w:val="both"/>
      </w:pPr>
      <w:r>
        <w:t>В поданных работах не должно бы</w:t>
      </w:r>
      <w:r>
        <w:t>ть элементов, связанных с нарушением техники безопасности;</w:t>
      </w:r>
    </w:p>
    <w:p w:rsidR="0039419B" w:rsidRDefault="00E91264">
      <w:pPr>
        <w:pStyle w:val="ad"/>
        <w:numPr>
          <w:ilvl w:val="0"/>
          <w:numId w:val="5"/>
        </w:numPr>
        <w:spacing w:line="360" w:lineRule="auto"/>
        <w:jc w:val="both"/>
      </w:pPr>
      <w:r>
        <w:t>Работы должны соответствовать этическим нормам и действующему законодательству стран - организаторов;</w:t>
      </w:r>
    </w:p>
    <w:p w:rsidR="0039419B" w:rsidRDefault="00E91264">
      <w:pPr>
        <w:pStyle w:val="ad"/>
        <w:numPr>
          <w:ilvl w:val="0"/>
          <w:numId w:val="5"/>
        </w:numPr>
        <w:spacing w:line="360" w:lineRule="auto"/>
        <w:jc w:val="both"/>
      </w:pPr>
      <w:r>
        <w:t xml:space="preserve">Продолжительность </w:t>
      </w:r>
      <w:proofErr w:type="spellStart"/>
      <w:r>
        <w:t>однойвидео</w:t>
      </w:r>
      <w:proofErr w:type="spellEnd"/>
      <w:r>
        <w:t xml:space="preserve"> или анимационной работы не более 5минут.</w:t>
      </w:r>
    </w:p>
    <w:p w:rsidR="0039419B" w:rsidRDefault="00E91264">
      <w:pPr>
        <w:spacing w:line="360" w:lineRule="auto"/>
        <w:ind w:left="-567"/>
        <w:jc w:val="both"/>
      </w:pPr>
      <w:r>
        <w:t xml:space="preserve">    5.4. Приоритетными на</w:t>
      </w:r>
      <w:r>
        <w:t xml:space="preserve">правлениями конкурсных работ с точки зрения их содержания является популяризация </w:t>
      </w:r>
      <w:proofErr w:type="gramStart"/>
      <w:r>
        <w:t>инновационный</w:t>
      </w:r>
      <w:proofErr w:type="gramEnd"/>
      <w:r>
        <w:t xml:space="preserve"> технологий и решений в следующих сферах*: </w:t>
      </w:r>
    </w:p>
    <w:p w:rsidR="0039419B" w:rsidRDefault="00E91264">
      <w:pPr>
        <w:pStyle w:val="ad"/>
        <w:numPr>
          <w:ilvl w:val="0"/>
          <w:numId w:val="6"/>
        </w:numPr>
        <w:spacing w:line="360" w:lineRule="auto"/>
        <w:jc w:val="both"/>
      </w:pPr>
      <w:r>
        <w:t>VR (технологии виртуальной реальности) – включенная коммуникация, совместные виртуальные творческие пространства, комм</w:t>
      </w:r>
      <w:r>
        <w:t xml:space="preserve">уникационные пространства, образовательные пространства с полным погружением </w:t>
      </w:r>
    </w:p>
    <w:p w:rsidR="0039419B" w:rsidRDefault="00E91264">
      <w:pPr>
        <w:pStyle w:val="ad"/>
        <w:numPr>
          <w:ilvl w:val="0"/>
          <w:numId w:val="6"/>
        </w:numPr>
        <w:spacing w:line="360" w:lineRule="auto"/>
        <w:jc w:val="both"/>
      </w:pPr>
      <w:r>
        <w:t xml:space="preserve">Сервисные роботы, роботы </w:t>
      </w:r>
      <w:proofErr w:type="spellStart"/>
      <w:r>
        <w:t>аватары</w:t>
      </w:r>
      <w:proofErr w:type="spellEnd"/>
      <w:r>
        <w:t xml:space="preserve"> (роботы </w:t>
      </w:r>
      <w:proofErr w:type="spellStart"/>
      <w:r>
        <w:t>телеприсутствия</w:t>
      </w:r>
      <w:proofErr w:type="spellEnd"/>
      <w:r>
        <w:t>), домашние специализированные роботы</w:t>
      </w:r>
    </w:p>
    <w:p w:rsidR="0039419B" w:rsidRDefault="00E91264">
      <w:pPr>
        <w:pStyle w:val="ad"/>
        <w:numPr>
          <w:ilvl w:val="0"/>
          <w:numId w:val="6"/>
        </w:numPr>
        <w:spacing w:line="360" w:lineRule="auto"/>
        <w:jc w:val="both"/>
      </w:pPr>
      <w:r>
        <w:t>Технологии умного дома</w:t>
      </w:r>
    </w:p>
    <w:p w:rsidR="0039419B" w:rsidRDefault="00E91264">
      <w:pPr>
        <w:pStyle w:val="ad"/>
        <w:numPr>
          <w:ilvl w:val="0"/>
          <w:numId w:val="6"/>
        </w:numPr>
        <w:spacing w:line="360" w:lineRule="auto"/>
        <w:jc w:val="both"/>
      </w:pPr>
      <w:r>
        <w:t>Автономное производство (3 D принтеры во всех проявлениях), а</w:t>
      </w:r>
      <w:r>
        <w:t>втономное строительство, автономная энергетика</w:t>
      </w:r>
    </w:p>
    <w:p w:rsidR="0039419B" w:rsidRDefault="00E91264">
      <w:pPr>
        <w:pStyle w:val="ad"/>
        <w:numPr>
          <w:ilvl w:val="0"/>
          <w:numId w:val="6"/>
        </w:numPr>
        <w:spacing w:line="360" w:lineRule="auto"/>
        <w:jc w:val="both"/>
      </w:pPr>
      <w:r>
        <w:t>Способы сокращения затрат на технологии (свободное программное обеспечение, открытые чертежи и т.д., использование имеющегося оборудования нестандартным способом)</w:t>
      </w:r>
    </w:p>
    <w:p w:rsidR="0039419B" w:rsidRDefault="00E91264">
      <w:pPr>
        <w:pStyle w:val="ad"/>
        <w:numPr>
          <w:ilvl w:val="0"/>
          <w:numId w:val="6"/>
        </w:numPr>
        <w:spacing w:line="360" w:lineRule="auto"/>
        <w:jc w:val="both"/>
      </w:pPr>
      <w:r>
        <w:t>Подтвержденные биотехнологии (питание – произв</w:t>
      </w:r>
      <w:r>
        <w:t xml:space="preserve">одство и хранение продуктов, мониторинг здоровья, </w:t>
      </w:r>
      <w:proofErr w:type="spellStart"/>
      <w:r>
        <w:t>биохакинг</w:t>
      </w:r>
      <w:proofErr w:type="spellEnd"/>
      <w:r>
        <w:t xml:space="preserve"> и т.д.)</w:t>
      </w:r>
    </w:p>
    <w:p w:rsidR="0039419B" w:rsidRDefault="00E91264">
      <w:pPr>
        <w:pStyle w:val="ad"/>
        <w:numPr>
          <w:ilvl w:val="0"/>
          <w:numId w:val="6"/>
        </w:numPr>
        <w:spacing w:line="360" w:lineRule="auto"/>
        <w:jc w:val="both"/>
      </w:pPr>
      <w:r>
        <w:t>Искусственный интеллект и цифровые технологии. Цифровые помощники.</w:t>
      </w:r>
    </w:p>
    <w:p w:rsidR="0039419B" w:rsidRDefault="00E91264">
      <w:pPr>
        <w:spacing w:line="360" w:lineRule="auto"/>
        <w:ind w:left="-567"/>
        <w:jc w:val="both"/>
        <w:rPr>
          <w:i/>
        </w:rPr>
      </w:pPr>
      <w:r>
        <w:lastRenderedPageBreak/>
        <w:t>*</w:t>
      </w:r>
      <w:r>
        <w:rPr>
          <w:i/>
        </w:rPr>
        <w:t>С целью облегчения творческой работы участников организаторы размещают на официальном сайте конкурса примеры кейсов успе</w:t>
      </w:r>
      <w:r>
        <w:rPr>
          <w:i/>
        </w:rPr>
        <w:t>шных инноваций в социальной сфере, которые могут стать темами работ. Этот список носит рекомендательный характер и не</w:t>
      </w:r>
      <w:r>
        <w:t xml:space="preserve"> </w:t>
      </w:r>
      <w:r>
        <w:rPr>
          <w:i/>
        </w:rPr>
        <w:t>является исчерпывающим.</w:t>
      </w:r>
    </w:p>
    <w:p w:rsidR="0039419B" w:rsidRDefault="00E91264">
      <w:pPr>
        <w:spacing w:line="360" w:lineRule="auto"/>
        <w:ind w:left="-567"/>
        <w:jc w:val="center"/>
        <w:rPr>
          <w:b/>
        </w:rPr>
      </w:pPr>
      <w:r>
        <w:rPr>
          <w:b/>
        </w:rPr>
        <w:t>6. Требования к участникам:</w:t>
      </w:r>
    </w:p>
    <w:p w:rsidR="0039419B" w:rsidRDefault="00E91264">
      <w:pPr>
        <w:spacing w:line="360" w:lineRule="auto"/>
        <w:ind w:left="-567"/>
        <w:jc w:val="both"/>
      </w:pPr>
      <w:r>
        <w:t>6.1. Для участия в конкурсе участнику или представителю участника необходимо подписать</w:t>
      </w:r>
      <w:r>
        <w:t xml:space="preserve">ся в группу ВК  </w:t>
      </w:r>
      <w:hyperlink r:id="rId8">
        <w:r>
          <w:rPr>
            <w:rStyle w:val="-"/>
            <w:lang w:val="en-US"/>
          </w:rPr>
          <w:t>https</w:t>
        </w:r>
        <w:r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vk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global</w:t>
        </w:r>
        <w:r>
          <w:rPr>
            <w:rStyle w:val="-"/>
          </w:rPr>
          <w:t>_</w:t>
        </w:r>
        <w:proofErr w:type="spellStart"/>
        <w:r>
          <w:rPr>
            <w:rStyle w:val="-"/>
            <w:lang w:val="en-US"/>
          </w:rPr>
          <w:t>sti</w:t>
        </w:r>
        <w:proofErr w:type="spellEnd"/>
      </w:hyperlink>
      <w:r>
        <w:t>.</w:t>
      </w:r>
    </w:p>
    <w:p w:rsidR="0039419B" w:rsidRDefault="00E91264">
      <w:pPr>
        <w:spacing w:line="360" w:lineRule="auto"/>
        <w:ind w:left="-567"/>
        <w:jc w:val="both"/>
      </w:pPr>
      <w:r>
        <w:t xml:space="preserve">6.2. </w:t>
      </w:r>
      <w:proofErr w:type="gramStart"/>
      <w:r>
        <w:t xml:space="preserve">Заявку на участие необходимо оформить в </w:t>
      </w:r>
      <w:proofErr w:type="spellStart"/>
      <w:r>
        <w:t>гугл</w:t>
      </w:r>
      <w:proofErr w:type="spellEnd"/>
      <w:r>
        <w:t xml:space="preserve">-форме размещенной на сайте и в группе проекта, заполнив все обязательные поля и прикрепив конкурсную работу в </w:t>
      </w:r>
      <w:r>
        <w:t>установленном в формате.</w:t>
      </w:r>
      <w:proofErr w:type="gramEnd"/>
    </w:p>
    <w:p w:rsidR="0039419B" w:rsidRDefault="00E91264">
      <w:pPr>
        <w:spacing w:line="360" w:lineRule="auto"/>
        <w:ind w:left="-567"/>
        <w:jc w:val="center"/>
      </w:pPr>
      <w:r>
        <w:rPr>
          <w:b/>
          <w:color w:val="000000"/>
        </w:rPr>
        <w:t>7. Порядок и сроки проведения Конкурса</w:t>
      </w:r>
    </w:p>
    <w:p w:rsidR="0039419B" w:rsidRDefault="00E91264">
      <w:pPr>
        <w:pStyle w:val="ab"/>
        <w:tabs>
          <w:tab w:val="left" w:pos="426"/>
        </w:tabs>
        <w:spacing w:beforeAutospacing="0" w:afterAutospacing="0" w:line="360" w:lineRule="auto"/>
        <w:ind w:left="-567" w:right="142"/>
        <w:jc w:val="both"/>
        <w:rPr>
          <w:color w:val="000000"/>
        </w:rPr>
      </w:pPr>
      <w:r>
        <w:rPr>
          <w:color w:val="000000"/>
        </w:rPr>
        <w:t>7.1. Сроки проведения Конкурса: с 01 февраля 2021 года по 22 апреля 2021 года.</w:t>
      </w:r>
    </w:p>
    <w:p w:rsidR="0039419B" w:rsidRDefault="00E91264">
      <w:pPr>
        <w:pStyle w:val="ab"/>
        <w:tabs>
          <w:tab w:val="left" w:pos="426"/>
        </w:tabs>
        <w:spacing w:beforeAutospacing="0" w:afterAutospacing="0" w:line="360" w:lineRule="auto"/>
        <w:ind w:left="-567" w:right="142"/>
        <w:jc w:val="both"/>
        <w:rPr>
          <w:color w:val="000000"/>
        </w:rPr>
      </w:pPr>
      <w:r>
        <w:rPr>
          <w:color w:val="000000"/>
        </w:rPr>
        <w:t>7.2.Работы принимаются до 31 марта 2021 г.  включительно.</w:t>
      </w:r>
    </w:p>
    <w:p w:rsidR="0039419B" w:rsidRDefault="00E91264">
      <w:pPr>
        <w:pStyle w:val="ab"/>
        <w:tabs>
          <w:tab w:val="left" w:pos="426"/>
        </w:tabs>
        <w:spacing w:beforeAutospacing="0" w:afterAutospacing="0" w:line="360" w:lineRule="auto"/>
        <w:ind w:left="-567" w:right="140"/>
        <w:jc w:val="both"/>
        <w:rPr>
          <w:color w:val="000000"/>
        </w:rPr>
      </w:pPr>
      <w:r>
        <w:rPr>
          <w:color w:val="000000"/>
        </w:rPr>
        <w:t>7.3. Оценка работ и определение победителей. Оценка кон</w:t>
      </w:r>
      <w:r>
        <w:rPr>
          <w:color w:val="000000"/>
        </w:rPr>
        <w:t>курсных работ проходит в два этапа:</w:t>
      </w:r>
    </w:p>
    <w:p w:rsidR="0039419B" w:rsidRDefault="00E91264">
      <w:pPr>
        <w:pStyle w:val="ab"/>
        <w:tabs>
          <w:tab w:val="left" w:pos="426"/>
        </w:tabs>
        <w:spacing w:beforeAutospacing="0" w:afterAutospacing="0" w:line="360" w:lineRule="auto"/>
        <w:ind w:left="-567" w:right="140"/>
        <w:jc w:val="both"/>
        <w:rPr>
          <w:color w:val="000000"/>
        </w:rPr>
      </w:pPr>
      <w:r>
        <w:rPr>
          <w:color w:val="000000"/>
        </w:rPr>
        <w:t xml:space="preserve">7.3.1. Открытое голосование и формирование </w:t>
      </w:r>
      <w:proofErr w:type="spellStart"/>
      <w:r>
        <w:rPr>
          <w:color w:val="000000"/>
        </w:rPr>
        <w:t>лонг</w:t>
      </w:r>
      <w:proofErr w:type="spellEnd"/>
      <w:r>
        <w:rPr>
          <w:color w:val="000000"/>
        </w:rPr>
        <w:t xml:space="preserve">-листа. После окончания приема работ все они по номинациям  с 01 по 15 апреля 2021 года размещаются в открытом доступе на сайте конкурса и в официальной группе в сети </w:t>
      </w:r>
      <w:proofErr w:type="spellStart"/>
      <w:r>
        <w:rPr>
          <w:color w:val="000000"/>
        </w:rPr>
        <w:t>Вконта</w:t>
      </w:r>
      <w:r>
        <w:rPr>
          <w:color w:val="000000"/>
        </w:rPr>
        <w:t>кте</w:t>
      </w:r>
      <w:proofErr w:type="spellEnd"/>
      <w:r>
        <w:rPr>
          <w:color w:val="000000"/>
        </w:rPr>
        <w:t xml:space="preserve">, где проходит открытое голосование. По его итогам отбираются 15 лучших работ в каждой номинации. </w:t>
      </w:r>
    </w:p>
    <w:p w:rsidR="0039419B" w:rsidRDefault="00E91264">
      <w:pPr>
        <w:pStyle w:val="ab"/>
        <w:tabs>
          <w:tab w:val="left" w:pos="426"/>
        </w:tabs>
        <w:spacing w:beforeAutospacing="0" w:afterAutospacing="0" w:line="360" w:lineRule="auto"/>
        <w:ind w:left="-567" w:right="140"/>
        <w:jc w:val="both"/>
        <w:rPr>
          <w:color w:val="000000"/>
        </w:rPr>
      </w:pPr>
      <w:r>
        <w:rPr>
          <w:color w:val="000000"/>
        </w:rPr>
        <w:t>7.3.2. Работа жюри из числа экспертов – журналистов, представителей культурных и креативных индустрий, общественных организаций и научного сообщества. Жюр</w:t>
      </w:r>
      <w:r>
        <w:rPr>
          <w:color w:val="000000"/>
        </w:rPr>
        <w:t xml:space="preserve">и оценивает работы по следующим критериям: </w:t>
      </w:r>
    </w:p>
    <w:p w:rsidR="0039419B" w:rsidRDefault="00E91264">
      <w:pPr>
        <w:pStyle w:val="ab"/>
        <w:numPr>
          <w:ilvl w:val="0"/>
          <w:numId w:val="7"/>
        </w:numPr>
        <w:tabs>
          <w:tab w:val="left" w:pos="426"/>
        </w:tabs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Соответствие работы тематике конкурса</w:t>
      </w:r>
    </w:p>
    <w:p w:rsidR="0039419B" w:rsidRDefault="00E91264">
      <w:pPr>
        <w:pStyle w:val="ab"/>
        <w:numPr>
          <w:ilvl w:val="0"/>
          <w:numId w:val="7"/>
        </w:numPr>
        <w:tabs>
          <w:tab w:val="left" w:pos="426"/>
        </w:tabs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Авторское воплощение тематики Конкурса (выраженность основной идеи)</w:t>
      </w:r>
    </w:p>
    <w:p w:rsidR="0039419B" w:rsidRDefault="00E91264">
      <w:pPr>
        <w:pStyle w:val="ab"/>
        <w:numPr>
          <w:ilvl w:val="0"/>
          <w:numId w:val="7"/>
        </w:numPr>
        <w:tabs>
          <w:tab w:val="left" w:pos="426"/>
        </w:tabs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Оригинальность и творческий подход к иллюстрированному раскрытию темы</w:t>
      </w:r>
    </w:p>
    <w:p w:rsidR="0039419B" w:rsidRDefault="00E91264">
      <w:pPr>
        <w:pStyle w:val="ab"/>
        <w:numPr>
          <w:ilvl w:val="0"/>
          <w:numId w:val="7"/>
        </w:numPr>
        <w:tabs>
          <w:tab w:val="left" w:pos="426"/>
        </w:tabs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Качество и сложность </w:t>
      </w:r>
      <w:proofErr w:type="gramStart"/>
      <w:r>
        <w:rPr>
          <w:color w:val="000000"/>
        </w:rPr>
        <w:t xml:space="preserve">технического </w:t>
      </w:r>
      <w:r>
        <w:rPr>
          <w:color w:val="000000"/>
        </w:rPr>
        <w:t>исполнения</w:t>
      </w:r>
      <w:proofErr w:type="gramEnd"/>
      <w:r>
        <w:rPr>
          <w:color w:val="000000"/>
        </w:rPr>
        <w:t xml:space="preserve"> работы</w:t>
      </w:r>
    </w:p>
    <w:p w:rsidR="0039419B" w:rsidRDefault="00E91264">
      <w:pPr>
        <w:pStyle w:val="ab"/>
        <w:numPr>
          <w:ilvl w:val="0"/>
          <w:numId w:val="7"/>
        </w:numPr>
        <w:tabs>
          <w:tab w:val="left" w:pos="426"/>
        </w:tabs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Безопасность и комфортность; гуманность</w:t>
      </w:r>
    </w:p>
    <w:p w:rsidR="0039419B" w:rsidRDefault="00E91264">
      <w:pPr>
        <w:pStyle w:val="ab"/>
        <w:tabs>
          <w:tab w:val="left" w:pos="426"/>
        </w:tabs>
        <w:spacing w:beforeAutospacing="0" w:afterAutospacing="0" w:line="360" w:lineRule="auto"/>
        <w:ind w:left="-567" w:right="140"/>
        <w:jc w:val="both"/>
        <w:rPr>
          <w:color w:val="000000"/>
        </w:rPr>
      </w:pPr>
      <w:r>
        <w:rPr>
          <w:color w:val="000000"/>
        </w:rPr>
        <w:t xml:space="preserve">На основании независимой оценки жюри конкурса выбирает по три лучшие работы в каждой номинации, присваивая им соответственно первое, второе и третье места – победителей конкурса. </w:t>
      </w:r>
    </w:p>
    <w:p w:rsidR="0039419B" w:rsidRDefault="00E91264">
      <w:pPr>
        <w:pStyle w:val="ab"/>
        <w:tabs>
          <w:tab w:val="left" w:pos="426"/>
        </w:tabs>
        <w:spacing w:beforeAutospacing="0" w:afterAutospacing="0" w:line="360" w:lineRule="auto"/>
        <w:ind w:left="-567" w:right="140"/>
        <w:jc w:val="both"/>
        <w:rPr>
          <w:color w:val="000000"/>
        </w:rPr>
      </w:pPr>
      <w:r>
        <w:rPr>
          <w:color w:val="000000"/>
        </w:rPr>
        <w:t>7.4. Итоги Конкурс</w:t>
      </w:r>
      <w:r>
        <w:rPr>
          <w:color w:val="000000"/>
        </w:rPr>
        <w:t>а будут подведены 22 апреля 2020 года на торжественном мероприятии, приуроченном к международному дню Матери-Земли, учрежденному Генеральной Ассамблеей ООН в 2009 году (резолюция № A/RES/63/278).</w:t>
      </w:r>
    </w:p>
    <w:p w:rsidR="0039419B" w:rsidRDefault="0039419B">
      <w:pPr>
        <w:pStyle w:val="ab"/>
        <w:tabs>
          <w:tab w:val="left" w:pos="426"/>
        </w:tabs>
        <w:spacing w:beforeAutospacing="0" w:afterAutospacing="0" w:line="360" w:lineRule="auto"/>
        <w:ind w:left="-567" w:right="140"/>
        <w:jc w:val="both"/>
        <w:rPr>
          <w:bCs/>
          <w:color w:val="000000" w:themeColor="text1"/>
          <w:shd w:val="clear" w:color="auto" w:fill="FFFFFF"/>
        </w:rPr>
      </w:pPr>
    </w:p>
    <w:p w:rsidR="0039419B" w:rsidRDefault="0039419B">
      <w:pPr>
        <w:pStyle w:val="ab"/>
        <w:tabs>
          <w:tab w:val="left" w:pos="426"/>
        </w:tabs>
        <w:spacing w:beforeAutospacing="0" w:afterAutospacing="0" w:line="360" w:lineRule="auto"/>
        <w:ind w:left="-567" w:right="140"/>
        <w:jc w:val="both"/>
        <w:rPr>
          <w:bCs/>
          <w:color w:val="000000" w:themeColor="text1"/>
          <w:shd w:val="clear" w:color="auto" w:fill="FFFFFF"/>
        </w:rPr>
      </w:pPr>
    </w:p>
    <w:p w:rsidR="0039419B" w:rsidRDefault="0039419B">
      <w:pPr>
        <w:pStyle w:val="ab"/>
        <w:tabs>
          <w:tab w:val="left" w:pos="426"/>
        </w:tabs>
        <w:spacing w:beforeAutospacing="0" w:afterAutospacing="0" w:line="360" w:lineRule="auto"/>
        <w:ind w:left="-567" w:right="140"/>
        <w:jc w:val="both"/>
        <w:rPr>
          <w:bCs/>
          <w:color w:val="000000" w:themeColor="text1"/>
          <w:shd w:val="clear" w:color="auto" w:fill="FFFFFF"/>
        </w:rPr>
      </w:pPr>
    </w:p>
    <w:p w:rsidR="0039419B" w:rsidRDefault="0039419B">
      <w:pPr>
        <w:pStyle w:val="ab"/>
        <w:tabs>
          <w:tab w:val="left" w:pos="426"/>
        </w:tabs>
        <w:spacing w:beforeAutospacing="0" w:afterAutospacing="0" w:line="360" w:lineRule="auto"/>
        <w:ind w:left="-567" w:right="140"/>
        <w:jc w:val="both"/>
        <w:rPr>
          <w:bCs/>
          <w:color w:val="000000" w:themeColor="text1"/>
          <w:shd w:val="clear" w:color="auto" w:fill="FFFFFF"/>
        </w:rPr>
      </w:pPr>
    </w:p>
    <w:p w:rsidR="0039419B" w:rsidRDefault="00E91264">
      <w:pPr>
        <w:spacing w:line="360" w:lineRule="auto"/>
        <w:ind w:left="-567"/>
        <w:jc w:val="center"/>
        <w:rPr>
          <w:b/>
          <w:bCs/>
          <w:color w:val="000000" w:themeColor="text1"/>
          <w:highlight w:val="white"/>
        </w:rPr>
      </w:pPr>
      <w:r>
        <w:rPr>
          <w:b/>
          <w:bCs/>
          <w:color w:val="000000" w:themeColor="text1"/>
          <w:shd w:val="clear" w:color="auto" w:fill="FFFFFF"/>
        </w:rPr>
        <w:lastRenderedPageBreak/>
        <w:t>8. Награждение победителей Конкурса</w:t>
      </w:r>
    </w:p>
    <w:p w:rsidR="0039419B" w:rsidRDefault="00E91264">
      <w:pPr>
        <w:spacing w:line="360" w:lineRule="auto"/>
        <w:ind w:left="-567"/>
        <w:jc w:val="both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 xml:space="preserve">8.1. Награждение </w:t>
      </w:r>
      <w:r>
        <w:rPr>
          <w:bCs/>
          <w:color w:val="000000" w:themeColor="text1"/>
          <w:shd w:val="clear" w:color="auto" w:fill="FFFFFF"/>
        </w:rPr>
        <w:t xml:space="preserve">победителей Конкурса осуществляется дипломами и сертификатами участника для авторов работ, вошедших в </w:t>
      </w:r>
      <w:proofErr w:type="spellStart"/>
      <w:r>
        <w:rPr>
          <w:bCs/>
          <w:color w:val="000000" w:themeColor="text1"/>
          <w:shd w:val="clear" w:color="auto" w:fill="FFFFFF"/>
        </w:rPr>
        <w:t>лонг</w:t>
      </w:r>
      <w:proofErr w:type="spellEnd"/>
      <w:r>
        <w:rPr>
          <w:bCs/>
          <w:color w:val="000000" w:themeColor="text1"/>
          <w:shd w:val="clear" w:color="auto" w:fill="FFFFFF"/>
        </w:rPr>
        <w:t>-лист конкурса.</w:t>
      </w:r>
    </w:p>
    <w:p w:rsidR="0039419B" w:rsidRDefault="00E91264">
      <w:pPr>
        <w:spacing w:line="360" w:lineRule="auto"/>
        <w:ind w:left="-567"/>
        <w:jc w:val="both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 xml:space="preserve">8.2. Участники, чьи работы </w:t>
      </w:r>
      <w:proofErr w:type="gramStart"/>
      <w:r>
        <w:rPr>
          <w:bCs/>
          <w:color w:val="000000" w:themeColor="text1"/>
          <w:shd w:val="clear" w:color="auto" w:fill="FFFFFF"/>
        </w:rPr>
        <w:t>заняли призовые места в каждой номинации награждаются</w:t>
      </w:r>
      <w:proofErr w:type="gramEnd"/>
      <w:r>
        <w:rPr>
          <w:bCs/>
          <w:color w:val="000000" w:themeColor="text1"/>
          <w:shd w:val="clear" w:color="auto" w:fill="FFFFFF"/>
        </w:rPr>
        <w:t xml:space="preserve"> ценными призами от партнеров конкурса, их работы разм</w:t>
      </w:r>
      <w:r>
        <w:rPr>
          <w:bCs/>
          <w:color w:val="000000" w:themeColor="text1"/>
          <w:shd w:val="clear" w:color="auto" w:fill="FFFFFF"/>
        </w:rPr>
        <w:t xml:space="preserve">ещаются в СМИ, медиа и рекламно-информационных ресурсах партнеров конкурса с указанием авторства и благодарностью. </w:t>
      </w:r>
    </w:p>
    <w:p w:rsidR="0039419B" w:rsidRDefault="00E91264">
      <w:pPr>
        <w:spacing w:line="360" w:lineRule="auto"/>
        <w:ind w:left="-567"/>
        <w:jc w:val="center"/>
        <w:rPr>
          <w:bCs/>
          <w:color w:val="000000" w:themeColor="text1"/>
          <w:highlight w:val="white"/>
        </w:rPr>
      </w:pPr>
      <w:r>
        <w:rPr>
          <w:b/>
          <w:bCs/>
          <w:color w:val="000000" w:themeColor="text1"/>
          <w:shd w:val="clear" w:color="auto" w:fill="FFFFFF"/>
        </w:rPr>
        <w:t>9. Авторские права</w:t>
      </w:r>
    </w:p>
    <w:p w:rsidR="0039419B" w:rsidRDefault="00E91264">
      <w:pPr>
        <w:spacing w:line="360" w:lineRule="auto"/>
        <w:ind w:left="-567" w:firstLine="426"/>
        <w:jc w:val="both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>9.1. Ответственность за соблюдение авторских прав работы, участвующей в Конкурсе, несет автор, приславший данную работу н</w:t>
      </w:r>
      <w:r>
        <w:rPr>
          <w:bCs/>
          <w:color w:val="000000" w:themeColor="text1"/>
          <w:shd w:val="clear" w:color="auto" w:fill="FFFFFF"/>
        </w:rPr>
        <w:t xml:space="preserve">а Конкурс. </w:t>
      </w:r>
    </w:p>
    <w:p w:rsidR="0039419B" w:rsidRDefault="00E91264">
      <w:pPr>
        <w:spacing w:line="360" w:lineRule="auto"/>
        <w:ind w:left="-567" w:firstLine="426"/>
        <w:jc w:val="both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>9.2. Присылая свою работу на конкурс, автор автоматически дает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:rsidR="0039419B" w:rsidRDefault="00E91264">
      <w:pPr>
        <w:spacing w:line="360" w:lineRule="auto"/>
        <w:ind w:left="-567" w:firstLine="426"/>
        <w:jc w:val="both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>9.3. В случае необходимости, организаторы Ко</w:t>
      </w:r>
      <w:r>
        <w:rPr>
          <w:bCs/>
          <w:color w:val="000000" w:themeColor="text1"/>
          <w:shd w:val="clear" w:color="auto" w:fill="FFFFFF"/>
        </w:rPr>
        <w:t>нкурса могут запросить у автора оригинал работы.</w:t>
      </w:r>
    </w:p>
    <w:p w:rsidR="0039419B" w:rsidRDefault="00E91264">
      <w:pPr>
        <w:spacing w:line="360" w:lineRule="auto"/>
        <w:ind w:left="-567" w:firstLine="426"/>
        <w:jc w:val="both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 xml:space="preserve">9.4. Участники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почты, сведений </w:t>
      </w:r>
      <w:r>
        <w:rPr>
          <w:bCs/>
          <w:color w:val="000000" w:themeColor="text1"/>
          <w:shd w:val="clear" w:color="auto" w:fill="FFFFFF"/>
        </w:rPr>
        <w:t xml:space="preserve">о профессии и иных персональных данных, сообщенных участником конкурса. </w:t>
      </w:r>
    </w:p>
    <w:p w:rsidR="0039419B" w:rsidRDefault="00E91264">
      <w:pPr>
        <w:spacing w:line="360" w:lineRule="auto"/>
        <w:ind w:left="-567" w:firstLine="426"/>
        <w:jc w:val="both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>9.5. Представленные работы возврату не подлежат.</w:t>
      </w:r>
    </w:p>
    <w:p w:rsidR="0039419B" w:rsidRDefault="00E91264">
      <w:pPr>
        <w:spacing w:line="360" w:lineRule="auto"/>
        <w:ind w:left="-567" w:right="14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shd w:val="clear" w:color="auto" w:fill="FFFFFF"/>
        </w:rPr>
        <w:t xml:space="preserve">10. </w:t>
      </w:r>
      <w:r>
        <w:rPr>
          <w:b/>
          <w:color w:val="000000"/>
        </w:rPr>
        <w:t>Организационный комитет</w:t>
      </w:r>
    </w:p>
    <w:p w:rsidR="0039419B" w:rsidRDefault="00E91264">
      <w:pPr>
        <w:pStyle w:val="ab"/>
        <w:spacing w:beforeAutospacing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10.1. Общее руководство организацией и проведением Конкурса, а также работа с партнерами, информационное с</w:t>
      </w:r>
      <w:r>
        <w:rPr>
          <w:color w:val="000000"/>
        </w:rPr>
        <w:t>опровождение и формирование призового фонда конкурса осуществляется Оргкомитетом.</w:t>
      </w:r>
    </w:p>
    <w:p w:rsidR="0039419B" w:rsidRDefault="00E91264">
      <w:pPr>
        <w:pStyle w:val="ab"/>
        <w:spacing w:beforeAutospacing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10.2. Оргкомитет Конкурса формируется из числа представителей организаторов конкурса.</w:t>
      </w:r>
    </w:p>
    <w:p w:rsidR="0039419B" w:rsidRDefault="00E91264">
      <w:pPr>
        <w:pStyle w:val="ab"/>
        <w:spacing w:beforeAutospacing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10.3. Юридическим оператором (управляющим) конкурса является Автономная некоммерческая о</w:t>
      </w:r>
      <w:r>
        <w:rPr>
          <w:color w:val="000000"/>
        </w:rPr>
        <w:t>рганизация Центр поддержки и развития общественного самоуправления «Живой город» (Российская Федерация).</w:t>
      </w:r>
    </w:p>
    <w:p w:rsidR="0039419B" w:rsidRDefault="00E91264">
      <w:pPr>
        <w:spacing w:line="360" w:lineRule="auto"/>
        <w:ind w:left="-567" w:right="14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shd w:val="clear" w:color="auto" w:fill="FFFFFF"/>
        </w:rPr>
        <w:t>11. Организаторы конкурса</w:t>
      </w:r>
    </w:p>
    <w:p w:rsidR="0039419B" w:rsidRDefault="00E91264">
      <w:pPr>
        <w:spacing w:line="360" w:lineRule="auto"/>
        <w:ind w:left="-567"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11.1. Со стороны Российской Федерации: </w:t>
      </w:r>
    </w:p>
    <w:p w:rsidR="0039419B" w:rsidRDefault="00E91264">
      <w:pPr>
        <w:pStyle w:val="ad"/>
        <w:numPr>
          <w:ilvl w:val="0"/>
          <w:numId w:val="8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Тюменское региональное общественное движение «Альянс социально ориентированных НКО» </w:t>
      </w:r>
    </w:p>
    <w:p w:rsidR="0039419B" w:rsidRDefault="00E91264">
      <w:pPr>
        <w:pStyle w:val="ad"/>
        <w:numPr>
          <w:ilvl w:val="0"/>
          <w:numId w:val="8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Тюменский областной совет Всероссийского общества изобретателей и рационализаторов </w:t>
      </w:r>
    </w:p>
    <w:p w:rsidR="0039419B" w:rsidRDefault="00E91264">
      <w:pPr>
        <w:pStyle w:val="ad"/>
        <w:numPr>
          <w:ilvl w:val="0"/>
          <w:numId w:val="8"/>
        </w:numPr>
        <w:spacing w:line="360" w:lineRule="auto"/>
        <w:ind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Экспертный клуб «Урал – Евразия»</w:t>
      </w:r>
      <w:r>
        <w:rPr>
          <w:bCs/>
          <w:color w:val="FF0000"/>
          <w:shd w:val="clear" w:color="auto" w:fill="FFFFFF"/>
        </w:rPr>
        <w:t xml:space="preserve"> </w:t>
      </w:r>
    </w:p>
    <w:p w:rsidR="0039419B" w:rsidRDefault="00E91264">
      <w:pPr>
        <w:spacing w:line="360" w:lineRule="auto"/>
        <w:ind w:left="-567" w:right="14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11.2. Со стороны Республики Казахстан:</w:t>
      </w:r>
    </w:p>
    <w:p w:rsidR="0039419B" w:rsidRDefault="00E91264">
      <w:pPr>
        <w:pStyle w:val="ad"/>
        <w:numPr>
          <w:ilvl w:val="0"/>
          <w:numId w:val="9"/>
        </w:numPr>
        <w:spacing w:line="360" w:lineRule="auto"/>
        <w:ind w:left="0" w:right="140" w:hanging="425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Общественный фонд «Гражданский Альянс </w:t>
      </w:r>
      <w:proofErr w:type="spellStart"/>
      <w:r>
        <w:rPr>
          <w:bCs/>
          <w:color w:val="000000"/>
          <w:shd w:val="clear" w:color="auto" w:fill="FFFFFF"/>
        </w:rPr>
        <w:t>Костанайской</w:t>
      </w:r>
      <w:proofErr w:type="spellEnd"/>
      <w:r>
        <w:rPr>
          <w:bCs/>
          <w:color w:val="000000"/>
          <w:shd w:val="clear" w:color="auto" w:fill="FFFFFF"/>
        </w:rPr>
        <w:t xml:space="preserve"> области «</w:t>
      </w:r>
      <w:proofErr w:type="spellStart"/>
      <w:r>
        <w:rPr>
          <w:bCs/>
          <w:color w:val="000000"/>
          <w:shd w:val="clear" w:color="auto" w:fill="FFFFFF"/>
        </w:rPr>
        <w:t>ГрИн</w:t>
      </w:r>
      <w:proofErr w:type="spellEnd"/>
      <w:r>
        <w:rPr>
          <w:bCs/>
          <w:color w:val="000000"/>
          <w:shd w:val="clear" w:color="auto" w:fill="FFFFFF"/>
        </w:rPr>
        <w:t xml:space="preserve">» </w:t>
      </w:r>
    </w:p>
    <w:p w:rsidR="0039419B" w:rsidRDefault="00E91264">
      <w:pPr>
        <w:pStyle w:val="ad"/>
        <w:numPr>
          <w:ilvl w:val="0"/>
          <w:numId w:val="9"/>
        </w:numPr>
        <w:spacing w:line="360" w:lineRule="auto"/>
        <w:ind w:left="0" w:right="140" w:hanging="425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lastRenderedPageBreak/>
        <w:t xml:space="preserve">Объединение юридических лиц </w:t>
      </w:r>
      <w:r>
        <w:rPr>
          <w:bCs/>
          <w:color w:val="000000"/>
          <w:shd w:val="clear" w:color="auto" w:fill="FFFFFF"/>
        </w:rPr>
        <w:t>«Гражданский Альянс Восточно-Казахстанской области».</w:t>
      </w:r>
    </w:p>
    <w:p w:rsidR="0039419B" w:rsidRDefault="00E91264">
      <w:pPr>
        <w:pStyle w:val="ab"/>
        <w:spacing w:beforeAutospacing="0" w:afterAutospacing="0" w:line="360" w:lineRule="auto"/>
        <w:ind w:left="-567" w:right="140" w:firstLine="284"/>
        <w:jc w:val="center"/>
        <w:rPr>
          <w:b/>
          <w:color w:val="000000"/>
        </w:rPr>
      </w:pPr>
      <w:r>
        <w:rPr>
          <w:b/>
          <w:color w:val="000000"/>
        </w:rPr>
        <w:t>12. Партнеры конкурса</w:t>
      </w:r>
    </w:p>
    <w:p w:rsidR="0039419B" w:rsidRDefault="00E91264">
      <w:pPr>
        <w:pStyle w:val="ab"/>
        <w:spacing w:beforeAutospacing="0" w:afterAutospacing="0" w:line="360" w:lineRule="auto"/>
        <w:ind w:left="-567" w:right="142" w:firstLine="284"/>
        <w:jc w:val="both"/>
        <w:rPr>
          <w:color w:val="000000"/>
        </w:rPr>
      </w:pPr>
      <w:r>
        <w:rPr>
          <w:color w:val="000000"/>
        </w:rPr>
        <w:t xml:space="preserve">12.1. Органы власти и государственные учреждения: </w:t>
      </w:r>
    </w:p>
    <w:p w:rsidR="0039419B" w:rsidRDefault="00E91264">
      <w:pPr>
        <w:pStyle w:val="ab"/>
        <w:numPr>
          <w:ilvl w:val="0"/>
          <w:numId w:val="10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Департамент информатизации Тюменской области</w:t>
      </w:r>
    </w:p>
    <w:p w:rsidR="0039419B" w:rsidRDefault="00E91264">
      <w:pPr>
        <w:pStyle w:val="ab"/>
        <w:numPr>
          <w:ilvl w:val="0"/>
          <w:numId w:val="10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Департамент культуры Тюменской области</w:t>
      </w:r>
    </w:p>
    <w:p w:rsidR="0039419B" w:rsidRDefault="00E91264">
      <w:pPr>
        <w:pStyle w:val="ab"/>
        <w:numPr>
          <w:ilvl w:val="0"/>
          <w:numId w:val="10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Департамент социального развития Тюменской обл</w:t>
      </w:r>
      <w:r>
        <w:rPr>
          <w:color w:val="000000"/>
        </w:rPr>
        <w:t>асти</w:t>
      </w:r>
    </w:p>
    <w:p w:rsidR="0039419B" w:rsidRDefault="00E91264">
      <w:pPr>
        <w:pStyle w:val="ab"/>
        <w:numPr>
          <w:ilvl w:val="0"/>
          <w:numId w:val="10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Региональный информационно-образовательный центр Тюменской области</w:t>
      </w:r>
    </w:p>
    <w:p w:rsidR="0039419B" w:rsidRDefault="00E91264">
      <w:pPr>
        <w:pStyle w:val="ab"/>
        <w:numPr>
          <w:ilvl w:val="0"/>
          <w:numId w:val="10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Департамент экономики и стратегического развития Администрации города Тюмени</w:t>
      </w:r>
    </w:p>
    <w:p w:rsidR="0039419B" w:rsidRDefault="00E91264">
      <w:pPr>
        <w:pStyle w:val="ab"/>
        <w:numPr>
          <w:ilvl w:val="0"/>
          <w:numId w:val="10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Торгово-промышленная палата Тюменской области</w:t>
      </w:r>
    </w:p>
    <w:p w:rsidR="0039419B" w:rsidRDefault="0039419B">
      <w:pPr>
        <w:pStyle w:val="ab"/>
        <w:spacing w:beforeAutospacing="0" w:afterAutospacing="0" w:line="360" w:lineRule="auto"/>
        <w:ind w:left="-567" w:right="142" w:firstLine="284"/>
        <w:jc w:val="both"/>
        <w:rPr>
          <w:color w:val="000000"/>
        </w:rPr>
      </w:pPr>
    </w:p>
    <w:p w:rsidR="0039419B" w:rsidRDefault="00E91264">
      <w:pPr>
        <w:pStyle w:val="ab"/>
        <w:spacing w:beforeAutospacing="0" w:afterAutospacing="0" w:line="360" w:lineRule="auto"/>
        <w:ind w:left="-567" w:right="142" w:firstLine="284"/>
        <w:jc w:val="both"/>
        <w:rPr>
          <w:color w:val="000000"/>
        </w:rPr>
      </w:pPr>
      <w:r>
        <w:rPr>
          <w:color w:val="000000"/>
        </w:rPr>
        <w:t>12.2. Инновационные компании и предприятия: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Группа разработчиков </w:t>
      </w:r>
      <w:proofErr w:type="spellStart"/>
      <w:r>
        <w:rPr>
          <w:color w:val="000000"/>
        </w:rPr>
        <w:t>Siberian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Tiger</w:t>
      </w:r>
      <w:proofErr w:type="spellEnd"/>
      <w:r>
        <w:rPr>
          <w:color w:val="000000"/>
        </w:rPr>
        <w:t xml:space="preserve"> 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Компания "</w:t>
      </w:r>
      <w:proofErr w:type="spellStart"/>
      <w:r>
        <w:rPr>
          <w:color w:val="000000"/>
        </w:rPr>
        <w:t>Митотех</w:t>
      </w:r>
      <w:proofErr w:type="spellEnd"/>
      <w:r>
        <w:rPr>
          <w:color w:val="000000"/>
        </w:rPr>
        <w:t xml:space="preserve">" при МГУ им. Ломоносова 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Компания “</w:t>
      </w:r>
      <w:proofErr w:type="spellStart"/>
      <w:r>
        <w:rPr>
          <w:color w:val="000000"/>
        </w:rPr>
        <w:t>CyberSuits</w:t>
      </w:r>
      <w:proofErr w:type="spellEnd"/>
      <w:r>
        <w:rPr>
          <w:color w:val="000000"/>
        </w:rPr>
        <w:t xml:space="preserve">” 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Компания «Моторика» 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Компания </w:t>
      </w:r>
      <w:proofErr w:type="spellStart"/>
      <w:r>
        <w:rPr>
          <w:color w:val="000000"/>
          <w:lang w:val="en-US"/>
        </w:rPr>
        <w:t>ITes</w:t>
      </w:r>
      <w:proofErr w:type="spellEnd"/>
      <w:r>
        <w:rPr>
          <w:color w:val="000000"/>
        </w:rPr>
        <w:t xml:space="preserve">72 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НПО «</w:t>
      </w:r>
      <w:proofErr w:type="spellStart"/>
      <w:r>
        <w:rPr>
          <w:color w:val="000000"/>
        </w:rPr>
        <w:t>Андроидная</w:t>
      </w:r>
      <w:proofErr w:type="spellEnd"/>
      <w:r>
        <w:rPr>
          <w:color w:val="000000"/>
        </w:rPr>
        <w:t xml:space="preserve"> техника»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ООО «Аврора </w:t>
      </w:r>
      <w:proofErr w:type="spellStart"/>
      <w:r>
        <w:rPr>
          <w:color w:val="000000"/>
        </w:rPr>
        <w:t>Роботикс</w:t>
      </w:r>
      <w:proofErr w:type="spellEnd"/>
      <w:r>
        <w:rPr>
          <w:color w:val="000000"/>
        </w:rPr>
        <w:t xml:space="preserve">» 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ООО «Умные системы контроля»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Пространство коллективной работы «Точк</w:t>
      </w:r>
      <w:r>
        <w:rPr>
          <w:color w:val="000000"/>
        </w:rPr>
        <w:t xml:space="preserve">а кипения» 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Стратегический проект Тюменского индустриального университета «Создание регионального инновационного кластера в сфере компетенций SMART-</w:t>
      </w:r>
      <w:proofErr w:type="spellStart"/>
      <w:r>
        <w:rPr>
          <w:color w:val="000000"/>
        </w:rPr>
        <w:t>City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IoT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IioT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BigData</w:t>
      </w:r>
      <w:proofErr w:type="spellEnd"/>
      <w:r>
        <w:rPr>
          <w:color w:val="000000"/>
        </w:rPr>
        <w:t>»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Фонд «Планета </w:t>
      </w:r>
      <w:proofErr w:type="spellStart"/>
      <w:r>
        <w:rPr>
          <w:color w:val="000000"/>
        </w:rPr>
        <w:t>Экзар</w:t>
      </w:r>
      <w:proofErr w:type="spellEnd"/>
      <w:r>
        <w:rPr>
          <w:color w:val="000000"/>
        </w:rPr>
        <w:t xml:space="preserve">» </w:t>
      </w:r>
    </w:p>
    <w:p w:rsidR="0039419B" w:rsidRDefault="00E91264">
      <w:pPr>
        <w:pStyle w:val="ab"/>
        <w:numPr>
          <w:ilvl w:val="0"/>
          <w:numId w:val="11"/>
        </w:numPr>
        <w:spacing w:beforeAutospacing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Фонд поддержки научных исследований «Наука за продление жизн</w:t>
      </w:r>
      <w:r>
        <w:rPr>
          <w:color w:val="000000"/>
        </w:rPr>
        <w:t>и»</w:t>
      </w:r>
    </w:p>
    <w:p w:rsidR="0039419B" w:rsidRDefault="0039419B">
      <w:pPr>
        <w:pStyle w:val="ab"/>
        <w:spacing w:beforeAutospacing="0" w:afterAutospacing="0" w:line="360" w:lineRule="auto"/>
        <w:ind w:left="437" w:right="140"/>
        <w:jc w:val="both"/>
        <w:rPr>
          <w:color w:val="000000"/>
        </w:rPr>
      </w:pPr>
    </w:p>
    <w:p w:rsidR="0039419B" w:rsidRDefault="00E91264">
      <w:pPr>
        <w:pStyle w:val="ab"/>
        <w:spacing w:beforeAutospacing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 xml:space="preserve">12.1. СМИ и медиа: 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>Газета Общественной палаты Тюменской области «Гражданская трибуна»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>Деловой журнал TMN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>Журнал «Демография поколений»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>Журнал «Сибирское богатство»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Медиа-портал «Афиша Тюмени» 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>Медиа-Холдинг «</w:t>
      </w:r>
      <w:proofErr w:type="spellStart"/>
      <w:r>
        <w:rPr>
          <w:color w:val="000000"/>
        </w:rPr>
        <w:t>ТоболИнфо</w:t>
      </w:r>
      <w:proofErr w:type="spellEnd"/>
      <w:r>
        <w:rPr>
          <w:color w:val="000000"/>
        </w:rPr>
        <w:t xml:space="preserve">» (Республика Казахстан) 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proofErr w:type="gramStart"/>
      <w:r>
        <w:rPr>
          <w:color w:val="000000"/>
        </w:rPr>
        <w:t>Медиа-центр</w:t>
      </w:r>
      <w:proofErr w:type="gramEnd"/>
      <w:r>
        <w:rPr>
          <w:color w:val="000000"/>
        </w:rPr>
        <w:t xml:space="preserve"> «Зоркий» 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Портал общественных объединений Тюменской области «Диалог» 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lastRenderedPageBreak/>
        <w:t xml:space="preserve">Просветительский </w:t>
      </w:r>
      <w:proofErr w:type="spellStart"/>
      <w:r>
        <w:rPr>
          <w:color w:val="000000"/>
        </w:rPr>
        <w:t>ютуб</w:t>
      </w:r>
      <w:proofErr w:type="spellEnd"/>
      <w:r>
        <w:rPr>
          <w:color w:val="000000"/>
        </w:rPr>
        <w:t xml:space="preserve"> канал “</w:t>
      </w:r>
      <w:proofErr w:type="spellStart"/>
      <w:proofErr w:type="gramStart"/>
      <w:r>
        <w:rPr>
          <w:color w:val="000000"/>
        </w:rPr>
        <w:t>PRO</w:t>
      </w:r>
      <w:proofErr w:type="gramEnd"/>
      <w:r>
        <w:rPr>
          <w:color w:val="000000"/>
        </w:rPr>
        <w:t>роботов</w:t>
      </w:r>
      <w:proofErr w:type="spellEnd"/>
      <w:r>
        <w:rPr>
          <w:color w:val="000000"/>
        </w:rPr>
        <w:t xml:space="preserve">”  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Телеканал «Город» 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Тюменское общественное телевидение (РНИФ «Земля Сибирская») </w:t>
      </w:r>
    </w:p>
    <w:p w:rsidR="0039419B" w:rsidRDefault="00E91264">
      <w:pPr>
        <w:pStyle w:val="ab"/>
        <w:numPr>
          <w:ilvl w:val="0"/>
          <w:numId w:val="12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Электронное периодическое издание «MK.ru» </w:t>
      </w:r>
    </w:p>
    <w:p w:rsidR="0039419B" w:rsidRDefault="0039419B">
      <w:pPr>
        <w:pStyle w:val="ab"/>
        <w:spacing w:beforeAutospacing="0" w:afterAutospacing="0" w:line="360" w:lineRule="auto"/>
        <w:ind w:left="-567" w:right="140" w:firstLine="284"/>
        <w:jc w:val="both"/>
        <w:rPr>
          <w:color w:val="000000"/>
        </w:rPr>
      </w:pPr>
    </w:p>
    <w:p w:rsidR="0039419B" w:rsidRDefault="00E91264">
      <w:pPr>
        <w:pStyle w:val="ab"/>
        <w:spacing w:beforeAutospacing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 xml:space="preserve">12.2. Образовательные организации: </w:t>
      </w:r>
    </w:p>
    <w:p w:rsidR="0039419B" w:rsidRDefault="00E91264">
      <w:pPr>
        <w:pStyle w:val="ab"/>
        <w:numPr>
          <w:ilvl w:val="0"/>
          <w:numId w:val="13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АНО ДПО «Многопрофильный центр обучения» </w:t>
      </w:r>
    </w:p>
    <w:p w:rsidR="0039419B" w:rsidRDefault="00E91264">
      <w:pPr>
        <w:pStyle w:val="ab"/>
        <w:numPr>
          <w:ilvl w:val="0"/>
          <w:numId w:val="13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>Московский госуниверситет пищевых производств</w:t>
      </w:r>
    </w:p>
    <w:p w:rsidR="0039419B" w:rsidRDefault="00E91264">
      <w:pPr>
        <w:pStyle w:val="ab"/>
        <w:numPr>
          <w:ilvl w:val="0"/>
          <w:numId w:val="13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Представительство университета «Синергия» в городе Тюмени </w:t>
      </w:r>
    </w:p>
    <w:p w:rsidR="0039419B" w:rsidRDefault="00E91264">
      <w:pPr>
        <w:pStyle w:val="ab"/>
        <w:numPr>
          <w:ilvl w:val="0"/>
          <w:numId w:val="13"/>
        </w:numPr>
        <w:spacing w:beforeAutospacing="0" w:afterAutospacing="0" w:line="360" w:lineRule="auto"/>
        <w:ind w:right="140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Факультет биотехнологий Университета ИТМО</w:t>
      </w:r>
    </w:p>
    <w:p w:rsidR="0039419B" w:rsidRDefault="0039419B">
      <w:pPr>
        <w:pStyle w:val="ab"/>
        <w:spacing w:beforeAutospacing="0" w:afterAutospacing="0" w:line="360" w:lineRule="auto"/>
        <w:ind w:left="-567" w:right="140" w:firstLine="284"/>
        <w:jc w:val="both"/>
        <w:rPr>
          <w:color w:val="000000"/>
        </w:rPr>
      </w:pPr>
    </w:p>
    <w:p w:rsidR="0039419B" w:rsidRDefault="00E91264">
      <w:pPr>
        <w:pStyle w:val="ab"/>
        <w:spacing w:beforeAutospacing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12.3. Общественные объединения</w:t>
      </w:r>
      <w:r>
        <w:rPr>
          <w:color w:val="000000"/>
        </w:rPr>
        <w:t xml:space="preserve">: </w:t>
      </w:r>
    </w:p>
    <w:p w:rsidR="0039419B" w:rsidRDefault="00E91264">
      <w:pPr>
        <w:pStyle w:val="ab"/>
        <w:numPr>
          <w:ilvl w:val="0"/>
          <w:numId w:val="14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АНО «Большие надежды» </w:t>
      </w:r>
    </w:p>
    <w:p w:rsidR="0039419B" w:rsidRDefault="00E91264">
      <w:pPr>
        <w:pStyle w:val="ab"/>
        <w:numPr>
          <w:ilvl w:val="0"/>
          <w:numId w:val="14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АНО «Вдохновение» </w:t>
      </w:r>
    </w:p>
    <w:p w:rsidR="0039419B" w:rsidRDefault="00E91264">
      <w:pPr>
        <w:pStyle w:val="ab"/>
        <w:numPr>
          <w:ilvl w:val="0"/>
          <w:numId w:val="14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>Ассоциация молодых предпринимателей Тюменской области</w:t>
      </w:r>
    </w:p>
    <w:p w:rsidR="0039419B" w:rsidRDefault="00E91264">
      <w:pPr>
        <w:pStyle w:val="ab"/>
        <w:numPr>
          <w:ilvl w:val="0"/>
          <w:numId w:val="14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Региональная общественная организация развития молодежных инновационных проектов "Клуб </w:t>
      </w:r>
      <w:proofErr w:type="spellStart"/>
      <w:r>
        <w:rPr>
          <w:color w:val="000000"/>
        </w:rPr>
        <w:t>УМНИКов</w:t>
      </w:r>
      <w:proofErr w:type="spellEnd"/>
      <w:r>
        <w:rPr>
          <w:color w:val="000000"/>
        </w:rPr>
        <w:t xml:space="preserve"> Тюменской области" </w:t>
      </w:r>
    </w:p>
    <w:p w:rsidR="0039419B" w:rsidRDefault="00E91264">
      <w:pPr>
        <w:pStyle w:val="ab"/>
        <w:numPr>
          <w:ilvl w:val="0"/>
          <w:numId w:val="14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>ТОООО «Всероссийское общество автомобилист</w:t>
      </w:r>
      <w:r>
        <w:rPr>
          <w:color w:val="000000"/>
        </w:rPr>
        <w:t xml:space="preserve">ов» </w:t>
      </w:r>
    </w:p>
    <w:p w:rsidR="0039419B" w:rsidRDefault="00E91264">
      <w:pPr>
        <w:pStyle w:val="ab"/>
        <w:numPr>
          <w:ilvl w:val="0"/>
          <w:numId w:val="14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Тюменское отделение общероссийской общественной организации «Российский красный крест» </w:t>
      </w:r>
    </w:p>
    <w:p w:rsidR="0039419B" w:rsidRDefault="00E91264">
      <w:pPr>
        <w:pStyle w:val="ab"/>
        <w:numPr>
          <w:ilvl w:val="0"/>
          <w:numId w:val="14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Тюменское региональное общественное движение «Здоровый город» </w:t>
      </w:r>
    </w:p>
    <w:p w:rsidR="0039419B" w:rsidRDefault="00E91264">
      <w:pPr>
        <w:pStyle w:val="ab"/>
        <w:numPr>
          <w:ilvl w:val="0"/>
          <w:numId w:val="14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Тюменское региональное отделение «Всероссийского корпуса волонтеров – спасателей» </w:t>
      </w:r>
    </w:p>
    <w:p w:rsidR="0039419B" w:rsidRDefault="00E91264">
      <w:pPr>
        <w:pStyle w:val="ab"/>
        <w:numPr>
          <w:ilvl w:val="0"/>
          <w:numId w:val="14"/>
        </w:numPr>
        <w:spacing w:beforeAutospacing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Фонд «Траектория Надежды» </w:t>
      </w:r>
    </w:p>
    <w:p w:rsidR="0039419B" w:rsidRDefault="0039419B">
      <w:pPr>
        <w:pStyle w:val="ab"/>
        <w:spacing w:line="360" w:lineRule="auto"/>
        <w:ind w:left="-567" w:right="140" w:firstLine="284"/>
        <w:jc w:val="both"/>
        <w:rPr>
          <w:color w:val="000000"/>
        </w:rPr>
      </w:pPr>
    </w:p>
    <w:p w:rsidR="0039419B" w:rsidRDefault="0039419B">
      <w:pPr>
        <w:pStyle w:val="ab"/>
        <w:spacing w:beforeAutospacing="0" w:afterAutospacing="0" w:line="360" w:lineRule="auto"/>
        <w:ind w:left="-567" w:right="140" w:firstLine="284"/>
        <w:jc w:val="both"/>
        <w:rPr>
          <w:color w:val="000000"/>
        </w:rPr>
      </w:pPr>
    </w:p>
    <w:p w:rsidR="0039419B" w:rsidRDefault="0039419B">
      <w:pPr>
        <w:spacing w:line="360" w:lineRule="auto"/>
        <w:ind w:left="-567"/>
        <w:jc w:val="both"/>
        <w:rPr>
          <w:bCs/>
          <w:color w:val="000000" w:themeColor="text1"/>
          <w:shd w:val="clear" w:color="auto" w:fill="FFFFFF"/>
        </w:rPr>
      </w:pPr>
    </w:p>
    <w:p w:rsidR="0039419B" w:rsidRDefault="00E91264">
      <w:pPr>
        <w:spacing w:line="360" w:lineRule="auto"/>
        <w:ind w:left="-567"/>
        <w:jc w:val="center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>Участие в онлайн-конкурсе бесплатное!</w:t>
      </w:r>
    </w:p>
    <w:p w:rsidR="0039419B" w:rsidRDefault="00E91264">
      <w:pPr>
        <w:spacing w:line="360" w:lineRule="auto"/>
        <w:ind w:left="-567"/>
        <w:jc w:val="center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>Желаем Вам успешной подготовки и удачного участия!</w:t>
      </w:r>
    </w:p>
    <w:p w:rsidR="0039419B" w:rsidRDefault="00E91264">
      <w:pPr>
        <w:spacing w:line="360" w:lineRule="auto"/>
        <w:ind w:left="-567"/>
        <w:jc w:val="center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>Мы всегда готовы оказать Вам помощь в решении возникающих вопросов.</w:t>
      </w:r>
    </w:p>
    <w:p w:rsidR="0039419B" w:rsidRDefault="00E91264">
      <w:pPr>
        <w:spacing w:line="360" w:lineRule="auto"/>
        <w:ind w:left="-567"/>
        <w:jc w:val="center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>Телефон для справок: 8(3452) 38-18-14</w:t>
      </w:r>
    </w:p>
    <w:p w:rsidR="0039419B" w:rsidRDefault="00E91264">
      <w:pPr>
        <w:spacing w:line="360" w:lineRule="auto"/>
        <w:ind w:left="-567"/>
        <w:jc w:val="center"/>
        <w:rPr>
          <w:bCs/>
          <w:color w:val="000000" w:themeColor="text1"/>
          <w:highlight w:val="white"/>
        </w:rPr>
      </w:pPr>
      <w:proofErr w:type="gramStart"/>
      <w:r>
        <w:rPr>
          <w:bCs/>
          <w:color w:val="000000" w:themeColor="text1"/>
          <w:shd w:val="clear" w:color="auto" w:fill="FFFFFF"/>
          <w:lang w:val="en-US"/>
        </w:rPr>
        <w:t>e</w:t>
      </w:r>
      <w:r>
        <w:rPr>
          <w:bCs/>
          <w:color w:val="000000" w:themeColor="text1"/>
          <w:shd w:val="clear" w:color="auto" w:fill="FFFFFF"/>
        </w:rPr>
        <w:t>-</w:t>
      </w:r>
      <w:r>
        <w:rPr>
          <w:bCs/>
          <w:color w:val="000000" w:themeColor="text1"/>
          <w:shd w:val="clear" w:color="auto" w:fill="FFFFFF"/>
          <w:lang w:val="en-US"/>
        </w:rPr>
        <w:t>mail</w:t>
      </w:r>
      <w:proofErr w:type="gramEnd"/>
      <w:r>
        <w:rPr>
          <w:bCs/>
          <w:color w:val="000000" w:themeColor="text1"/>
          <w:shd w:val="clear" w:color="auto" w:fill="FFFFFF"/>
        </w:rPr>
        <w:t xml:space="preserve">: </w:t>
      </w:r>
      <w:proofErr w:type="spellStart"/>
      <w:r>
        <w:rPr>
          <w:bCs/>
          <w:color w:val="000000" w:themeColor="text1"/>
          <w:shd w:val="clear" w:color="auto" w:fill="FFFFFF"/>
          <w:lang w:val="en-US"/>
        </w:rPr>
        <w:t>politreyd</w:t>
      </w:r>
      <w:proofErr w:type="spellEnd"/>
      <w:r>
        <w:rPr>
          <w:bCs/>
          <w:color w:val="000000" w:themeColor="text1"/>
          <w:shd w:val="clear" w:color="auto" w:fill="FFFFFF"/>
        </w:rPr>
        <w:t>@</w:t>
      </w:r>
      <w:proofErr w:type="spellStart"/>
      <w:r>
        <w:rPr>
          <w:bCs/>
          <w:color w:val="000000" w:themeColor="text1"/>
          <w:shd w:val="clear" w:color="auto" w:fill="FFFFFF"/>
          <w:lang w:val="en-US"/>
        </w:rPr>
        <w:t>bk</w:t>
      </w:r>
      <w:proofErr w:type="spellEnd"/>
      <w:r>
        <w:rPr>
          <w:bCs/>
          <w:color w:val="000000" w:themeColor="text1"/>
          <w:shd w:val="clear" w:color="auto" w:fill="FFFFFF"/>
        </w:rPr>
        <w:t>.</w:t>
      </w:r>
      <w:proofErr w:type="spellStart"/>
      <w:r>
        <w:rPr>
          <w:bCs/>
          <w:color w:val="000000" w:themeColor="text1"/>
          <w:shd w:val="clear" w:color="auto" w:fill="FFFFFF"/>
          <w:lang w:val="en-US"/>
        </w:rPr>
        <w:t>ru</w:t>
      </w:r>
      <w:proofErr w:type="spellEnd"/>
    </w:p>
    <w:p w:rsidR="0039419B" w:rsidRDefault="0039419B">
      <w:pPr>
        <w:ind w:left="-567"/>
        <w:jc w:val="both"/>
      </w:pPr>
    </w:p>
    <w:sectPr w:rsidR="0039419B">
      <w:pgSz w:w="11906" w:h="16838"/>
      <w:pgMar w:top="28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F85"/>
    <w:multiLevelType w:val="multilevel"/>
    <w:tmpl w:val="117E4CB0"/>
    <w:lvl w:ilvl="0">
      <w:start w:val="1"/>
      <w:numFmt w:val="bullet"/>
      <w:lvlText w:val="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06D82A44"/>
    <w:multiLevelType w:val="multilevel"/>
    <w:tmpl w:val="74E4E316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2">
    <w:nsid w:val="091C3A08"/>
    <w:multiLevelType w:val="multilevel"/>
    <w:tmpl w:val="04302516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3">
    <w:nsid w:val="10F52D2A"/>
    <w:multiLevelType w:val="multilevel"/>
    <w:tmpl w:val="D9BEF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32F00C2"/>
    <w:multiLevelType w:val="multilevel"/>
    <w:tmpl w:val="86665BD6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5">
    <w:nsid w:val="2A3D2065"/>
    <w:multiLevelType w:val="multilevel"/>
    <w:tmpl w:val="E0885068"/>
    <w:lvl w:ilvl="0">
      <w:start w:val="1"/>
      <w:numFmt w:val="bullet"/>
      <w:lvlText w:val="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30D04E82"/>
    <w:multiLevelType w:val="multilevel"/>
    <w:tmpl w:val="3800B87A"/>
    <w:lvl w:ilvl="0">
      <w:start w:val="1"/>
      <w:numFmt w:val="bullet"/>
      <w:lvlText w:val="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7">
    <w:nsid w:val="36174F41"/>
    <w:multiLevelType w:val="multilevel"/>
    <w:tmpl w:val="5BD20930"/>
    <w:lvl w:ilvl="0">
      <w:start w:val="1"/>
      <w:numFmt w:val="bullet"/>
      <w:lvlText w:val="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8">
    <w:nsid w:val="38E45226"/>
    <w:multiLevelType w:val="multilevel"/>
    <w:tmpl w:val="A210BEF4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9">
    <w:nsid w:val="49E351EF"/>
    <w:multiLevelType w:val="multilevel"/>
    <w:tmpl w:val="E7B00770"/>
    <w:lvl w:ilvl="0">
      <w:start w:val="1"/>
      <w:numFmt w:val="bullet"/>
      <w:lvlText w:val="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">
    <w:nsid w:val="4CA06E3A"/>
    <w:multiLevelType w:val="multilevel"/>
    <w:tmpl w:val="0346F4AC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1">
    <w:nsid w:val="55E15288"/>
    <w:multiLevelType w:val="multilevel"/>
    <w:tmpl w:val="F4A27326"/>
    <w:lvl w:ilvl="0">
      <w:start w:val="1"/>
      <w:numFmt w:val="bullet"/>
      <w:lvlText w:val="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2">
    <w:nsid w:val="67DE76E8"/>
    <w:multiLevelType w:val="multilevel"/>
    <w:tmpl w:val="F844F780"/>
    <w:lvl w:ilvl="0">
      <w:start w:val="1"/>
      <w:numFmt w:val="bullet"/>
      <w:lvlText w:val="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>
    <w:nsid w:val="6D8B3222"/>
    <w:multiLevelType w:val="multilevel"/>
    <w:tmpl w:val="E20EE86E"/>
    <w:lvl w:ilvl="0">
      <w:start w:val="1"/>
      <w:numFmt w:val="bullet"/>
      <w:lvlText w:val="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4">
    <w:nsid w:val="7BE3177D"/>
    <w:multiLevelType w:val="multilevel"/>
    <w:tmpl w:val="AD703732"/>
    <w:lvl w:ilvl="0">
      <w:start w:val="1"/>
      <w:numFmt w:val="bullet"/>
      <w:lvlText w:val="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B"/>
    <w:rsid w:val="0039419B"/>
    <w:rsid w:val="00E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7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расная строка Знак"/>
    <w:basedOn w:val="a3"/>
    <w:qFormat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F248A0"/>
  </w:style>
  <w:style w:type="character" w:customStyle="1" w:styleId="20">
    <w:name w:val="Заголовок 2 Знак"/>
    <w:basedOn w:val="a0"/>
    <w:link w:val="2"/>
    <w:uiPriority w:val="9"/>
    <w:semiHidden/>
    <w:qFormat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63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507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8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870AA9"/>
    <w:pPr>
      <w:spacing w:after="120"/>
    </w:p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qFormat/>
    <w:rsid w:val="00870AA9"/>
    <w:pPr>
      <w:spacing w:beforeAutospacing="1" w:afterAutospacing="1"/>
    </w:pPr>
  </w:style>
  <w:style w:type="paragraph" w:styleId="ac">
    <w:name w:val="Body Text Indent"/>
    <w:basedOn w:val="a7"/>
    <w:qFormat/>
    <w:rsid w:val="00870AA9"/>
    <w:pPr>
      <w:ind w:firstLine="210"/>
    </w:pPr>
    <w:rPr>
      <w:lang w:val="x-none" w:eastAsia="x-none"/>
    </w:rPr>
  </w:style>
  <w:style w:type="paragraph" w:styleId="ad">
    <w:name w:val="List Paragraph"/>
    <w:basedOn w:val="a"/>
    <w:uiPriority w:val="34"/>
    <w:qFormat/>
    <w:rsid w:val="00870AA9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6389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5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7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расная строка Знак"/>
    <w:basedOn w:val="a3"/>
    <w:qFormat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F248A0"/>
  </w:style>
  <w:style w:type="character" w:customStyle="1" w:styleId="20">
    <w:name w:val="Заголовок 2 Знак"/>
    <w:basedOn w:val="a0"/>
    <w:link w:val="2"/>
    <w:uiPriority w:val="9"/>
    <w:semiHidden/>
    <w:qFormat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63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507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8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870AA9"/>
    <w:pPr>
      <w:spacing w:after="120"/>
    </w:p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qFormat/>
    <w:rsid w:val="00870AA9"/>
    <w:pPr>
      <w:spacing w:beforeAutospacing="1" w:afterAutospacing="1"/>
    </w:pPr>
  </w:style>
  <w:style w:type="paragraph" w:styleId="ac">
    <w:name w:val="Body Text Indent"/>
    <w:basedOn w:val="a7"/>
    <w:qFormat/>
    <w:rsid w:val="00870AA9"/>
    <w:pPr>
      <w:ind w:firstLine="210"/>
    </w:pPr>
    <w:rPr>
      <w:lang w:val="x-none" w:eastAsia="x-none"/>
    </w:rPr>
  </w:style>
  <w:style w:type="paragraph" w:styleId="ad">
    <w:name w:val="List Paragraph"/>
    <w:basedOn w:val="a"/>
    <w:uiPriority w:val="34"/>
    <w:qFormat/>
    <w:rsid w:val="00870AA9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6389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5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lobal_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global_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al-sti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2</cp:revision>
  <cp:lastPrinted>2018-03-27T09:16:00Z</cp:lastPrinted>
  <dcterms:created xsi:type="dcterms:W3CDTF">2021-02-01T04:04:00Z</dcterms:created>
  <dcterms:modified xsi:type="dcterms:W3CDTF">2021-02-01T04:04:00Z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ГБОУ_СОШ_789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